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0" w:rsidRPr="00546B44" w:rsidRDefault="002E3760" w:rsidP="00C310B4">
      <w:pPr>
        <w:pStyle w:val="NormalnyWeb"/>
        <w:spacing w:before="0" w:beforeAutospacing="0" w:after="0" w:afterAutospacing="0"/>
        <w:jc w:val="center"/>
        <w:rPr>
          <w:rFonts w:ascii="Cambria" w:hAnsi="Cambria" w:cstheme="minorHAnsi"/>
        </w:rPr>
      </w:pPr>
      <w:bookmarkStart w:id="0" w:name="_GoBack"/>
      <w:r w:rsidRPr="00546B44">
        <w:rPr>
          <w:rFonts w:ascii="Cambria" w:hAnsi="Cambria" w:cstheme="minorHAnsi"/>
          <w:b/>
          <w:bCs/>
        </w:rPr>
        <w:t>Zarządzenie nr</w:t>
      </w:r>
      <w:r w:rsidR="001641A3" w:rsidRPr="00546B44">
        <w:rPr>
          <w:rFonts w:ascii="Cambria" w:hAnsi="Cambria" w:cstheme="minorHAnsi"/>
          <w:b/>
          <w:bCs/>
        </w:rPr>
        <w:t xml:space="preserve"> </w:t>
      </w:r>
      <w:r w:rsidR="00A965A5">
        <w:rPr>
          <w:rFonts w:ascii="Cambria" w:hAnsi="Cambria" w:cstheme="minorHAnsi"/>
          <w:b/>
          <w:bCs/>
        </w:rPr>
        <w:t>10</w:t>
      </w:r>
      <w:r w:rsidR="00B9383C" w:rsidRPr="00546B44">
        <w:rPr>
          <w:rFonts w:ascii="Cambria" w:hAnsi="Cambria" w:cstheme="minorHAnsi"/>
          <w:b/>
          <w:bCs/>
        </w:rPr>
        <w:t>/202</w:t>
      </w:r>
      <w:r w:rsidR="00B64DC1">
        <w:rPr>
          <w:rFonts w:ascii="Cambria" w:hAnsi="Cambria" w:cstheme="minorHAnsi"/>
          <w:b/>
          <w:bCs/>
        </w:rPr>
        <w:t>2</w:t>
      </w:r>
    </w:p>
    <w:p w:rsidR="002E3760" w:rsidRPr="00546B44" w:rsidRDefault="002E3760" w:rsidP="00C310B4">
      <w:pPr>
        <w:pStyle w:val="NormalnyWeb"/>
        <w:spacing w:before="0" w:beforeAutospacing="0" w:after="0" w:afterAutospacing="0"/>
        <w:jc w:val="center"/>
        <w:rPr>
          <w:rFonts w:ascii="Cambria" w:hAnsi="Cambria" w:cstheme="minorHAnsi"/>
        </w:rPr>
      </w:pPr>
      <w:r w:rsidRPr="00546B44">
        <w:rPr>
          <w:rFonts w:ascii="Cambria" w:hAnsi="Cambria" w:cstheme="minorHAnsi"/>
          <w:b/>
          <w:bCs/>
        </w:rPr>
        <w:t>Dyrektora Muzeum Regionalnego w Pułtusku</w:t>
      </w:r>
      <w:r w:rsidR="00C310B4" w:rsidRPr="00546B44">
        <w:rPr>
          <w:rFonts w:ascii="Cambria" w:hAnsi="Cambria" w:cstheme="minorHAnsi"/>
          <w:b/>
          <w:bCs/>
        </w:rPr>
        <w:t xml:space="preserve"> </w:t>
      </w:r>
    </w:p>
    <w:p w:rsidR="002E3760" w:rsidRPr="00546B44" w:rsidRDefault="002E3760" w:rsidP="00C310B4">
      <w:pPr>
        <w:pStyle w:val="NormalnyWeb"/>
        <w:spacing w:before="0" w:beforeAutospacing="0" w:after="240" w:afterAutospacing="0"/>
        <w:jc w:val="center"/>
        <w:rPr>
          <w:rFonts w:ascii="Cambria" w:hAnsi="Cambria" w:cstheme="minorHAnsi"/>
        </w:rPr>
      </w:pPr>
      <w:r w:rsidRPr="00546B44">
        <w:rPr>
          <w:rFonts w:ascii="Cambria" w:hAnsi="Cambria" w:cstheme="minorHAnsi"/>
          <w:b/>
        </w:rPr>
        <w:t xml:space="preserve">z dnia </w:t>
      </w:r>
      <w:r w:rsidR="0050643F">
        <w:rPr>
          <w:rFonts w:ascii="Cambria" w:hAnsi="Cambria" w:cstheme="minorHAnsi"/>
          <w:b/>
          <w:bCs/>
        </w:rPr>
        <w:t xml:space="preserve">28 kwietnia </w:t>
      </w:r>
      <w:r w:rsidR="00B64DC1">
        <w:rPr>
          <w:rFonts w:ascii="Cambria" w:hAnsi="Cambria" w:cstheme="minorHAnsi"/>
          <w:b/>
          <w:bCs/>
        </w:rPr>
        <w:t>2022</w:t>
      </w:r>
      <w:r w:rsidRPr="00546B44">
        <w:rPr>
          <w:rFonts w:ascii="Cambria" w:hAnsi="Cambria" w:cstheme="minorHAnsi"/>
          <w:b/>
          <w:bCs/>
        </w:rPr>
        <w:t xml:space="preserve"> r</w:t>
      </w:r>
      <w:r w:rsidRPr="00546B44">
        <w:rPr>
          <w:rFonts w:ascii="Cambria" w:hAnsi="Cambria" w:cstheme="minorHAnsi"/>
        </w:rPr>
        <w:t>.</w:t>
      </w:r>
      <w:bookmarkEnd w:id="0"/>
      <w:r w:rsidR="00CA6E03">
        <w:rPr>
          <w:rFonts w:ascii="Cambria" w:hAnsi="Cambria" w:cstheme="minorHAnsi"/>
        </w:rPr>
        <w:t xml:space="preserve">  </w:t>
      </w:r>
    </w:p>
    <w:p w:rsidR="002E3760" w:rsidRPr="00546B44" w:rsidRDefault="002E3760" w:rsidP="00C310B4">
      <w:pPr>
        <w:pStyle w:val="NormalnyWeb"/>
        <w:spacing w:before="0" w:beforeAutospacing="0"/>
        <w:jc w:val="center"/>
        <w:rPr>
          <w:rFonts w:ascii="Cambria" w:hAnsi="Cambria" w:cstheme="minorHAnsi"/>
        </w:rPr>
      </w:pPr>
      <w:r w:rsidRPr="00546B44">
        <w:rPr>
          <w:rFonts w:ascii="Cambria" w:hAnsi="Cambria" w:cstheme="minorHAnsi"/>
          <w:b/>
          <w:bCs/>
        </w:rPr>
        <w:t xml:space="preserve">w sprawie </w:t>
      </w:r>
      <w:r w:rsidR="004C5F1F" w:rsidRPr="00546B44">
        <w:rPr>
          <w:rFonts w:ascii="Cambria" w:hAnsi="Cambria" w:cstheme="minorHAnsi"/>
          <w:b/>
          <w:bCs/>
        </w:rPr>
        <w:t>nadania</w:t>
      </w:r>
      <w:r w:rsidR="00C0445F" w:rsidRPr="00546B44">
        <w:rPr>
          <w:rFonts w:ascii="Cambria" w:hAnsi="Cambria" w:cstheme="minorHAnsi"/>
          <w:b/>
          <w:bCs/>
        </w:rPr>
        <w:br/>
      </w:r>
      <w:r w:rsidR="004C5F1F" w:rsidRPr="00546B44">
        <w:rPr>
          <w:rFonts w:ascii="Cambria" w:hAnsi="Cambria" w:cstheme="minorHAnsi"/>
          <w:b/>
          <w:bCs/>
        </w:rPr>
        <w:t>Regulaminu Zwiedzania</w:t>
      </w:r>
      <w:r w:rsidRPr="00546B44">
        <w:rPr>
          <w:rFonts w:ascii="Cambria" w:hAnsi="Cambria" w:cstheme="minorHAnsi"/>
          <w:b/>
          <w:bCs/>
        </w:rPr>
        <w:t xml:space="preserve"> Muzeum Regionalnego w Pułtusku</w:t>
      </w:r>
    </w:p>
    <w:p w:rsidR="00C310B4" w:rsidRPr="00546B44" w:rsidRDefault="00C310B4" w:rsidP="00C310B4">
      <w:pPr>
        <w:pStyle w:val="Teksttreci20"/>
        <w:spacing w:line="276" w:lineRule="auto"/>
        <w:ind w:right="20"/>
        <w:jc w:val="center"/>
        <w:rPr>
          <w:rFonts w:ascii="Cambria" w:hAnsi="Cambria" w:cstheme="minorHAnsi"/>
          <w:sz w:val="24"/>
          <w:szCs w:val="24"/>
        </w:rPr>
      </w:pPr>
    </w:p>
    <w:p w:rsidR="00C0421C" w:rsidRDefault="00C0445F" w:rsidP="00C0421C">
      <w:pPr>
        <w:pStyle w:val="Teksttreci20"/>
        <w:spacing w:line="240" w:lineRule="auto"/>
        <w:ind w:right="20" w:firstLine="0"/>
        <w:jc w:val="both"/>
        <w:rPr>
          <w:rFonts w:ascii="Cambria" w:hAnsi="Cambria" w:cstheme="minorHAnsi"/>
          <w:sz w:val="24"/>
          <w:szCs w:val="24"/>
        </w:rPr>
      </w:pPr>
      <w:r w:rsidRPr="00546B44">
        <w:rPr>
          <w:rFonts w:ascii="Cambria" w:hAnsi="Cambria" w:cstheme="minorHAnsi"/>
          <w:sz w:val="24"/>
          <w:szCs w:val="24"/>
        </w:rPr>
        <w:t xml:space="preserve">Na podstawie </w:t>
      </w:r>
      <w:bookmarkStart w:id="1" w:name="_Hlk39486244"/>
      <w:bookmarkStart w:id="2" w:name="_Hlk39487941"/>
      <w:r w:rsidR="0022395F" w:rsidRPr="00546B44">
        <w:rPr>
          <w:rFonts w:ascii="Cambria" w:hAnsi="Cambria" w:cstheme="minorHAnsi"/>
          <w:sz w:val="24"/>
          <w:szCs w:val="24"/>
        </w:rPr>
        <w:t>§</w:t>
      </w:r>
      <w:bookmarkEnd w:id="1"/>
      <w:r w:rsidR="0022395F" w:rsidRPr="00546B44">
        <w:rPr>
          <w:rFonts w:ascii="Cambria" w:hAnsi="Cambria" w:cstheme="minorHAnsi"/>
          <w:sz w:val="24"/>
          <w:szCs w:val="24"/>
        </w:rPr>
        <w:t xml:space="preserve"> </w:t>
      </w:r>
      <w:bookmarkEnd w:id="2"/>
      <w:r w:rsidR="0022395F" w:rsidRPr="00546B44">
        <w:rPr>
          <w:rFonts w:ascii="Cambria" w:hAnsi="Cambria" w:cstheme="minorHAnsi"/>
          <w:sz w:val="24"/>
          <w:szCs w:val="24"/>
        </w:rPr>
        <w:t xml:space="preserve">10 </w:t>
      </w:r>
      <w:r w:rsidR="003B30E9" w:rsidRPr="00546B44">
        <w:rPr>
          <w:rFonts w:ascii="Cambria" w:hAnsi="Cambria" w:cstheme="minorHAnsi"/>
          <w:sz w:val="24"/>
          <w:szCs w:val="24"/>
        </w:rPr>
        <w:t xml:space="preserve">ust. 1 i 2 </w:t>
      </w:r>
      <w:r w:rsidR="000A3B30">
        <w:rPr>
          <w:rFonts w:ascii="Cambria" w:hAnsi="Cambria" w:cstheme="minorHAnsi"/>
          <w:sz w:val="24"/>
          <w:szCs w:val="24"/>
        </w:rPr>
        <w:t xml:space="preserve">Statutu </w:t>
      </w:r>
      <w:r w:rsidR="0022395F" w:rsidRPr="00546B44">
        <w:rPr>
          <w:rFonts w:ascii="Cambria" w:hAnsi="Cambria" w:cstheme="minorHAnsi"/>
          <w:sz w:val="24"/>
          <w:szCs w:val="24"/>
        </w:rPr>
        <w:t>Muzeum Regionalnego w Pułtusku</w:t>
      </w:r>
      <w:r w:rsidR="003051A2" w:rsidRPr="00546B44">
        <w:rPr>
          <w:rFonts w:ascii="Cambria" w:hAnsi="Cambria" w:cstheme="minorHAnsi"/>
          <w:sz w:val="24"/>
          <w:szCs w:val="24"/>
        </w:rPr>
        <w:t xml:space="preserve"> </w:t>
      </w:r>
      <w:r w:rsidR="00C0421C">
        <w:rPr>
          <w:rFonts w:ascii="Cambria" w:hAnsi="Cambria" w:cstheme="minorHAnsi"/>
          <w:sz w:val="24"/>
          <w:szCs w:val="24"/>
        </w:rPr>
        <w:t>stanowiącego załącznik do Uchwały</w:t>
      </w:r>
      <w:r w:rsidR="003051A2" w:rsidRPr="00546B44">
        <w:rPr>
          <w:rFonts w:ascii="Cambria" w:hAnsi="Cambria" w:cstheme="minorHAnsi"/>
          <w:sz w:val="24"/>
          <w:szCs w:val="24"/>
        </w:rPr>
        <w:t xml:space="preserve"> Nr IX/74/2019 </w:t>
      </w:r>
      <w:r w:rsidR="003B30E9" w:rsidRPr="00546B44">
        <w:rPr>
          <w:rFonts w:ascii="Cambria" w:hAnsi="Cambria" w:cstheme="minorHAnsi"/>
          <w:sz w:val="24"/>
          <w:szCs w:val="24"/>
        </w:rPr>
        <w:t xml:space="preserve"> </w:t>
      </w:r>
      <w:r w:rsidR="00C0421C">
        <w:rPr>
          <w:rFonts w:ascii="Cambria" w:hAnsi="Cambria" w:cstheme="minorHAnsi"/>
          <w:sz w:val="24"/>
          <w:szCs w:val="24"/>
        </w:rPr>
        <w:t xml:space="preserve">Rady Miejskiej w Pułtusku z dnia 27 marca </w:t>
      </w:r>
    </w:p>
    <w:p w:rsidR="002E3760" w:rsidRPr="00C0421C" w:rsidRDefault="00C0421C" w:rsidP="00C0421C">
      <w:pPr>
        <w:pStyle w:val="Teksttreci20"/>
        <w:spacing w:line="240" w:lineRule="auto"/>
        <w:ind w:right="20" w:firstLine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2019 r.  w sprawie uchwalenia Statutu Muzeum Regionalnego w Pułtusku</w:t>
      </w:r>
      <w:r w:rsidR="00860028">
        <w:rPr>
          <w:rFonts w:ascii="Cambria" w:hAnsi="Cambria" w:cstheme="minorHAnsi"/>
          <w:sz w:val="24"/>
          <w:szCs w:val="24"/>
        </w:rPr>
        <w:t xml:space="preserve"> </w:t>
      </w:r>
      <w:r w:rsidR="00860028" w:rsidRPr="00546B44">
        <w:rPr>
          <w:rFonts w:ascii="Cambria" w:hAnsi="Cambria" w:cstheme="minorHAnsi"/>
          <w:sz w:val="24"/>
          <w:szCs w:val="24"/>
        </w:rPr>
        <w:t xml:space="preserve">(Dz. Urz. Woj. </w:t>
      </w:r>
      <w:proofErr w:type="spellStart"/>
      <w:r w:rsidR="00860028" w:rsidRPr="00546B44">
        <w:rPr>
          <w:rFonts w:ascii="Cambria" w:hAnsi="Cambria" w:cstheme="minorHAnsi"/>
          <w:sz w:val="24"/>
          <w:szCs w:val="24"/>
        </w:rPr>
        <w:t>Maz</w:t>
      </w:r>
      <w:proofErr w:type="spellEnd"/>
      <w:r w:rsidR="00860028" w:rsidRPr="00546B44">
        <w:rPr>
          <w:rFonts w:ascii="Cambria" w:hAnsi="Cambria" w:cstheme="minorHAnsi"/>
          <w:sz w:val="24"/>
          <w:szCs w:val="24"/>
        </w:rPr>
        <w:t>. z 2019 r. poz. 4708)</w:t>
      </w:r>
      <w:r w:rsidR="00860028">
        <w:rPr>
          <w:rFonts w:ascii="Cambria" w:hAnsi="Cambria" w:cstheme="minorHAnsi"/>
          <w:sz w:val="24"/>
          <w:szCs w:val="24"/>
        </w:rPr>
        <w:t xml:space="preserve"> </w:t>
      </w:r>
      <w:r w:rsidR="002E3760" w:rsidRPr="00546B44">
        <w:rPr>
          <w:rFonts w:ascii="Cambria" w:hAnsi="Cambria" w:cstheme="minorHAnsi"/>
        </w:rPr>
        <w:t>zarządzam co następuje:</w:t>
      </w:r>
    </w:p>
    <w:p w:rsidR="002E3760" w:rsidRPr="00546B44" w:rsidRDefault="002E3760" w:rsidP="002E3760">
      <w:pPr>
        <w:pStyle w:val="NormalnyWeb"/>
        <w:jc w:val="center"/>
        <w:rPr>
          <w:rFonts w:ascii="Cambria" w:hAnsi="Cambria" w:cstheme="minorHAnsi"/>
          <w:bCs/>
        </w:rPr>
      </w:pPr>
      <w:r w:rsidRPr="00546B44">
        <w:rPr>
          <w:rFonts w:ascii="Cambria" w:hAnsi="Cambria" w:cstheme="minorHAnsi"/>
          <w:bCs/>
        </w:rPr>
        <w:t> § 1</w:t>
      </w:r>
    </w:p>
    <w:p w:rsidR="00A53FB9" w:rsidRPr="00546B44" w:rsidRDefault="00673EEC" w:rsidP="00517814">
      <w:pPr>
        <w:pStyle w:val="NormalnyWeb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nadaję </w:t>
      </w:r>
      <w:r w:rsidR="009E0CFD" w:rsidRPr="00546B44">
        <w:rPr>
          <w:rFonts w:ascii="Cambria" w:hAnsi="Cambria" w:cstheme="minorHAnsi"/>
        </w:rPr>
        <w:t>Regulamin Zwiedzania Muzeum Regionalnego w Pułtusku w brzm</w:t>
      </w:r>
      <w:r>
        <w:rPr>
          <w:rFonts w:ascii="Cambria" w:hAnsi="Cambria" w:cstheme="minorHAnsi"/>
        </w:rPr>
        <w:t>ieniu stanowiącym załącznik do niniejszego z</w:t>
      </w:r>
      <w:r w:rsidR="009E0CFD" w:rsidRPr="00546B44">
        <w:rPr>
          <w:rFonts w:ascii="Cambria" w:hAnsi="Cambria" w:cstheme="minorHAnsi"/>
        </w:rPr>
        <w:t>arządzenia.</w:t>
      </w:r>
    </w:p>
    <w:p w:rsidR="00A53FB9" w:rsidRDefault="00A53FB9" w:rsidP="00A53FB9">
      <w:pPr>
        <w:pStyle w:val="NormalnyWeb"/>
        <w:jc w:val="center"/>
        <w:rPr>
          <w:rFonts w:ascii="Cambria" w:hAnsi="Cambria" w:cstheme="minorHAnsi"/>
          <w:bCs/>
        </w:rPr>
      </w:pPr>
      <w:r w:rsidRPr="00546B44">
        <w:rPr>
          <w:rFonts w:ascii="Cambria" w:hAnsi="Cambria" w:cstheme="minorHAnsi"/>
          <w:bCs/>
        </w:rPr>
        <w:t> § 2</w:t>
      </w:r>
    </w:p>
    <w:p w:rsidR="00673EEC" w:rsidRPr="00546B44" w:rsidRDefault="00673EEC" w:rsidP="00673EEC">
      <w:pPr>
        <w:pStyle w:val="NormalnyWeb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T</w:t>
      </w:r>
      <w:r w:rsidRPr="00546B44">
        <w:rPr>
          <w:rFonts w:ascii="Cambria" w:hAnsi="Cambria" w:cstheme="minorHAnsi"/>
        </w:rPr>
        <w:t>raci moc Regulamin Zwiedzania Muzeum Regionalnego w Pułtusku nadany Zarządzeniem nr 2/1998 Dyrektora Muzeum Regio</w:t>
      </w:r>
      <w:r>
        <w:rPr>
          <w:rFonts w:ascii="Cambria" w:hAnsi="Cambria" w:cstheme="minorHAnsi"/>
        </w:rPr>
        <w:t xml:space="preserve">nalnego w Pułtusku z dnia </w:t>
      </w:r>
      <w:r w:rsidR="00CA6E03">
        <w:rPr>
          <w:rFonts w:ascii="Cambria" w:hAnsi="Cambria" w:cstheme="minorHAnsi"/>
        </w:rPr>
        <w:t xml:space="preserve">                        </w:t>
      </w:r>
      <w:r w:rsidRPr="00546B44">
        <w:rPr>
          <w:rFonts w:ascii="Cambria" w:hAnsi="Cambria" w:cstheme="minorHAnsi"/>
        </w:rPr>
        <w:t>31 grudnia 1998 r. oraz Tymczasowy Regulamin Zwiedzania Muzeum Regi</w:t>
      </w:r>
      <w:r>
        <w:rPr>
          <w:rFonts w:ascii="Cambria" w:hAnsi="Cambria" w:cstheme="minorHAnsi"/>
        </w:rPr>
        <w:t xml:space="preserve">onalnego </w:t>
      </w:r>
      <w:r>
        <w:rPr>
          <w:rFonts w:ascii="Cambria" w:hAnsi="Cambria" w:cstheme="minorHAnsi"/>
        </w:rPr>
        <w:br/>
      </w:r>
      <w:r w:rsidRPr="00546B44">
        <w:rPr>
          <w:rFonts w:ascii="Cambria" w:hAnsi="Cambria" w:cstheme="minorHAnsi"/>
        </w:rPr>
        <w:t>w P</w:t>
      </w:r>
      <w:r>
        <w:rPr>
          <w:rFonts w:ascii="Cambria" w:hAnsi="Cambria" w:cstheme="minorHAnsi"/>
        </w:rPr>
        <w:t xml:space="preserve">ułtusku nadany Zarządzeniem nr 4/2022 Dyrektora </w:t>
      </w:r>
      <w:r w:rsidRPr="00546B44">
        <w:rPr>
          <w:rFonts w:ascii="Cambria" w:hAnsi="Cambria" w:cstheme="minorHAnsi"/>
        </w:rPr>
        <w:t xml:space="preserve">Muzeum Regionalnego </w:t>
      </w:r>
      <w:r>
        <w:rPr>
          <w:rFonts w:ascii="Cambria" w:hAnsi="Cambria" w:cstheme="minorHAnsi"/>
        </w:rPr>
        <w:t xml:space="preserve">                    w Pułtusku z dnia 1 marca 2022</w:t>
      </w:r>
      <w:r w:rsidRPr="00546B44">
        <w:rPr>
          <w:rFonts w:ascii="Cambria" w:hAnsi="Cambria" w:cstheme="minorHAnsi"/>
        </w:rPr>
        <w:t xml:space="preserve"> r.</w:t>
      </w:r>
    </w:p>
    <w:p w:rsidR="002E3760" w:rsidRPr="00546B44" w:rsidRDefault="002E3760" w:rsidP="002E3760">
      <w:pPr>
        <w:pStyle w:val="NormalnyWeb"/>
        <w:jc w:val="center"/>
        <w:rPr>
          <w:rFonts w:ascii="Cambria" w:hAnsi="Cambria" w:cstheme="minorHAnsi"/>
        </w:rPr>
      </w:pPr>
      <w:r w:rsidRPr="00546B44">
        <w:rPr>
          <w:rFonts w:ascii="Cambria" w:hAnsi="Cambria" w:cstheme="minorHAnsi"/>
          <w:bCs/>
        </w:rPr>
        <w:t xml:space="preserve"> § </w:t>
      </w:r>
      <w:r w:rsidR="00A53FB9" w:rsidRPr="00546B44">
        <w:rPr>
          <w:rFonts w:ascii="Cambria" w:hAnsi="Cambria" w:cstheme="minorHAnsi"/>
          <w:bCs/>
        </w:rPr>
        <w:t>3</w:t>
      </w:r>
    </w:p>
    <w:p w:rsidR="00673EEC" w:rsidRPr="00546B44" w:rsidRDefault="00673EEC" w:rsidP="00673EEC">
      <w:pPr>
        <w:pStyle w:val="NormalnyWeb"/>
        <w:tabs>
          <w:tab w:val="left" w:pos="426"/>
        </w:tabs>
        <w:jc w:val="both"/>
        <w:rPr>
          <w:rFonts w:ascii="Cambria" w:hAnsi="Cambria" w:cstheme="minorHAnsi"/>
        </w:rPr>
      </w:pPr>
      <w:r w:rsidRPr="00546B44">
        <w:rPr>
          <w:rFonts w:ascii="Cambria" w:hAnsi="Cambria" w:cstheme="minorHAnsi"/>
        </w:rPr>
        <w:t>Regulamin Zwiedzania Muzeum Regionalnego w Pułtusku wchodzi w życie z dniem</w:t>
      </w:r>
      <w:r>
        <w:rPr>
          <w:rFonts w:ascii="Cambria" w:hAnsi="Cambria" w:cstheme="minorHAnsi"/>
        </w:rPr>
        <w:t xml:space="preserve">               </w:t>
      </w:r>
      <w:r w:rsidRPr="00546B4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1 maja 2022 r.</w:t>
      </w:r>
    </w:p>
    <w:p w:rsidR="002C6749" w:rsidRDefault="002C6749">
      <w:pPr>
        <w:rPr>
          <w:rFonts w:ascii="Cambria" w:hAnsi="Cambria" w:cstheme="minorHAnsi"/>
          <w:sz w:val="24"/>
          <w:szCs w:val="24"/>
        </w:rPr>
      </w:pPr>
    </w:p>
    <w:p w:rsidR="002C6749" w:rsidRDefault="002C6749">
      <w:pPr>
        <w:rPr>
          <w:rFonts w:ascii="Cambria" w:hAnsi="Cambria" w:cstheme="minorHAnsi"/>
          <w:sz w:val="24"/>
          <w:szCs w:val="24"/>
        </w:rPr>
      </w:pPr>
    </w:p>
    <w:p w:rsidR="002C6749" w:rsidRDefault="002C6749">
      <w:pPr>
        <w:rPr>
          <w:rFonts w:ascii="Cambria" w:hAnsi="Cambria" w:cstheme="minorHAnsi"/>
          <w:sz w:val="24"/>
          <w:szCs w:val="24"/>
        </w:rPr>
      </w:pPr>
    </w:p>
    <w:p w:rsidR="002C6749" w:rsidRDefault="002C6749">
      <w:pPr>
        <w:rPr>
          <w:rFonts w:ascii="Cambria" w:hAnsi="Cambria" w:cstheme="minorHAnsi"/>
          <w:sz w:val="24"/>
          <w:szCs w:val="24"/>
        </w:rPr>
      </w:pPr>
    </w:p>
    <w:p w:rsidR="00673EEC" w:rsidRDefault="00673EEC">
      <w:pPr>
        <w:rPr>
          <w:rFonts w:ascii="Cambria" w:hAnsi="Cambria" w:cstheme="minorHAnsi"/>
          <w:sz w:val="20"/>
          <w:szCs w:val="20"/>
        </w:rPr>
      </w:pPr>
    </w:p>
    <w:p w:rsidR="00673EEC" w:rsidRDefault="00673EEC">
      <w:pPr>
        <w:rPr>
          <w:rFonts w:ascii="Cambria" w:hAnsi="Cambria" w:cstheme="minorHAnsi"/>
          <w:sz w:val="20"/>
          <w:szCs w:val="20"/>
        </w:rPr>
      </w:pPr>
    </w:p>
    <w:p w:rsidR="00673EEC" w:rsidRDefault="00673EEC">
      <w:pPr>
        <w:rPr>
          <w:rFonts w:ascii="Cambria" w:hAnsi="Cambria" w:cstheme="minorHAnsi"/>
          <w:sz w:val="20"/>
          <w:szCs w:val="20"/>
        </w:rPr>
      </w:pPr>
    </w:p>
    <w:p w:rsidR="00673EEC" w:rsidRDefault="00673EEC">
      <w:pPr>
        <w:rPr>
          <w:rFonts w:ascii="Cambria" w:hAnsi="Cambria" w:cstheme="minorHAnsi"/>
          <w:sz w:val="20"/>
          <w:szCs w:val="20"/>
        </w:rPr>
      </w:pPr>
    </w:p>
    <w:p w:rsidR="00673EEC" w:rsidRDefault="00673EEC">
      <w:pPr>
        <w:rPr>
          <w:rFonts w:ascii="Cambria" w:hAnsi="Cambria" w:cstheme="minorHAnsi"/>
          <w:sz w:val="20"/>
          <w:szCs w:val="20"/>
        </w:rPr>
      </w:pPr>
    </w:p>
    <w:p w:rsidR="00673EEC" w:rsidRDefault="00673EEC">
      <w:pPr>
        <w:rPr>
          <w:rFonts w:ascii="Cambria" w:hAnsi="Cambria" w:cstheme="minorHAnsi"/>
          <w:sz w:val="20"/>
          <w:szCs w:val="20"/>
        </w:rPr>
      </w:pPr>
    </w:p>
    <w:p w:rsidR="00673EEC" w:rsidRDefault="00673EEC">
      <w:pPr>
        <w:rPr>
          <w:rFonts w:ascii="Cambria" w:hAnsi="Cambria" w:cstheme="minorHAnsi"/>
          <w:sz w:val="20"/>
          <w:szCs w:val="20"/>
        </w:rPr>
      </w:pPr>
    </w:p>
    <w:p w:rsidR="002C6749" w:rsidRPr="002C6749" w:rsidRDefault="002C6749">
      <w:pPr>
        <w:rPr>
          <w:rFonts w:ascii="Cambria" w:hAnsi="Cambria" w:cstheme="minorHAnsi"/>
          <w:sz w:val="20"/>
          <w:szCs w:val="20"/>
        </w:rPr>
      </w:pPr>
      <w:r w:rsidRPr="002C6749">
        <w:rPr>
          <w:rFonts w:ascii="Cambria" w:hAnsi="Cambria" w:cstheme="minorHAnsi"/>
          <w:sz w:val="20"/>
          <w:szCs w:val="20"/>
        </w:rPr>
        <w:t>Sporządziła: Emilia Czyż</w:t>
      </w:r>
    </w:p>
    <w:sectPr w:rsidR="002C6749" w:rsidRPr="002C6749" w:rsidSect="00C310B4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C83"/>
    <w:multiLevelType w:val="hybridMultilevel"/>
    <w:tmpl w:val="D11A7DDE"/>
    <w:lvl w:ilvl="0" w:tplc="9F109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4F2F"/>
    <w:multiLevelType w:val="hybridMultilevel"/>
    <w:tmpl w:val="02FE4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3760"/>
    <w:rsid w:val="000A25D6"/>
    <w:rsid w:val="000A3B30"/>
    <w:rsid w:val="001641A3"/>
    <w:rsid w:val="001D79A7"/>
    <w:rsid w:val="002216A3"/>
    <w:rsid w:val="0022395F"/>
    <w:rsid w:val="002A10DB"/>
    <w:rsid w:val="002C081F"/>
    <w:rsid w:val="002C6749"/>
    <w:rsid w:val="002E3760"/>
    <w:rsid w:val="003051A2"/>
    <w:rsid w:val="003138E8"/>
    <w:rsid w:val="003B30E9"/>
    <w:rsid w:val="003E6D7A"/>
    <w:rsid w:val="00432A3D"/>
    <w:rsid w:val="0045662C"/>
    <w:rsid w:val="004C5F1F"/>
    <w:rsid w:val="0050643F"/>
    <w:rsid w:val="00517814"/>
    <w:rsid w:val="00546B44"/>
    <w:rsid w:val="00635E64"/>
    <w:rsid w:val="006548CD"/>
    <w:rsid w:val="00673EEC"/>
    <w:rsid w:val="006C2112"/>
    <w:rsid w:val="007C4CFB"/>
    <w:rsid w:val="00857C2A"/>
    <w:rsid w:val="00860028"/>
    <w:rsid w:val="00906303"/>
    <w:rsid w:val="00917DA7"/>
    <w:rsid w:val="00955EF6"/>
    <w:rsid w:val="009C3ED4"/>
    <w:rsid w:val="009E0CFD"/>
    <w:rsid w:val="009F6B98"/>
    <w:rsid w:val="00A53FB9"/>
    <w:rsid w:val="00A965A5"/>
    <w:rsid w:val="00AC1292"/>
    <w:rsid w:val="00B64DC1"/>
    <w:rsid w:val="00B73C78"/>
    <w:rsid w:val="00B9383C"/>
    <w:rsid w:val="00BD4EA0"/>
    <w:rsid w:val="00C0421C"/>
    <w:rsid w:val="00C0445F"/>
    <w:rsid w:val="00C17929"/>
    <w:rsid w:val="00C310B4"/>
    <w:rsid w:val="00C77550"/>
    <w:rsid w:val="00CA6E03"/>
    <w:rsid w:val="00CB0C03"/>
    <w:rsid w:val="00D401D2"/>
    <w:rsid w:val="00DE1157"/>
    <w:rsid w:val="00E04E55"/>
    <w:rsid w:val="00E962F5"/>
    <w:rsid w:val="00EA4A9D"/>
    <w:rsid w:val="00EE4F77"/>
    <w:rsid w:val="00F8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310B4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310B4"/>
    <w:pPr>
      <w:widowControl w:val="0"/>
      <w:shd w:val="clear" w:color="auto" w:fill="FFFFFF"/>
      <w:spacing w:after="0" w:line="533" w:lineRule="exact"/>
      <w:ind w:hanging="56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2</cp:revision>
  <cp:lastPrinted>2022-04-28T07:36:00Z</cp:lastPrinted>
  <dcterms:created xsi:type="dcterms:W3CDTF">2022-12-21T13:28:00Z</dcterms:created>
  <dcterms:modified xsi:type="dcterms:W3CDTF">2022-12-21T13:28:00Z</dcterms:modified>
</cp:coreProperties>
</file>